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00" w:rsidRDefault="00562400" w:rsidP="00562400">
      <w:pPr>
        <w:ind w:firstLine="708"/>
        <w:jc w:val="both"/>
      </w:pPr>
      <w:r>
        <w:t>Na temelju članka 1., 9.a i 10. Zakona o financiranju javnih potreba u kulturi (“Narodne novine”, broj 47/90 i 27/93 i 38/09), i članka 32. Statuta Grada Šibenika («Službeni glas</w:t>
      </w:r>
      <w:r w:rsidR="00E85C33">
        <w:t xml:space="preserve">nik Grada Šibenika» broj 8/10, </w:t>
      </w:r>
      <w:r>
        <w:t>5/12</w:t>
      </w:r>
      <w:r w:rsidR="00E85C33">
        <w:t xml:space="preserve"> i 2/13</w:t>
      </w:r>
      <w:r>
        <w:t>), Grad</w:t>
      </w:r>
      <w:r w:rsidR="009F3721">
        <w:t xml:space="preserve">sko vijeće Grada Šibenika, na 6. </w:t>
      </w:r>
      <w:r>
        <w:t>sjednici o</w:t>
      </w:r>
      <w:r w:rsidR="008633D2">
        <w:t xml:space="preserve">d   </w:t>
      </w:r>
      <w:r w:rsidR="009F3721">
        <w:t>23</w:t>
      </w:r>
      <w:r w:rsidR="008633D2">
        <w:t>.</w:t>
      </w:r>
      <w:r w:rsidR="009F3721">
        <w:t xml:space="preserve"> prosinca</w:t>
      </w:r>
      <w:r w:rsidR="008633D2">
        <w:t xml:space="preserve">     2013</w:t>
      </w:r>
      <w:r>
        <w:t xml:space="preserve">. godine, donosi </w:t>
      </w:r>
    </w:p>
    <w:p w:rsidR="00562400" w:rsidRDefault="00562400" w:rsidP="00562400">
      <w:pPr>
        <w:jc w:val="both"/>
      </w:pPr>
    </w:p>
    <w:p w:rsidR="00721828" w:rsidRDefault="00721828" w:rsidP="00562400">
      <w:pPr>
        <w:jc w:val="both"/>
      </w:pPr>
    </w:p>
    <w:p w:rsidR="00562400" w:rsidRDefault="00562400" w:rsidP="00562400">
      <w:pPr>
        <w:jc w:val="both"/>
      </w:pPr>
    </w:p>
    <w:p w:rsidR="00562400" w:rsidRDefault="00562400" w:rsidP="00562400">
      <w:pPr>
        <w:jc w:val="center"/>
        <w:rPr>
          <w:b/>
        </w:rPr>
      </w:pPr>
      <w:r>
        <w:rPr>
          <w:b/>
        </w:rPr>
        <w:t>PROGRAMI JAVNIH POTREBA</w:t>
      </w:r>
    </w:p>
    <w:p w:rsidR="00562400" w:rsidRDefault="00562400" w:rsidP="00562400">
      <w:pPr>
        <w:jc w:val="center"/>
        <w:rPr>
          <w:b/>
        </w:rPr>
      </w:pPr>
      <w:r>
        <w:rPr>
          <w:b/>
        </w:rPr>
        <w:t xml:space="preserve"> U KULTURI</w:t>
      </w:r>
      <w:r w:rsidR="00A030E4">
        <w:rPr>
          <w:b/>
        </w:rPr>
        <w:t xml:space="preserve"> I</w:t>
      </w:r>
      <w:r>
        <w:rPr>
          <w:b/>
        </w:rPr>
        <w:t xml:space="preserve"> TEHNIČKOJ KULTURI </w:t>
      </w:r>
      <w:r w:rsidR="00A030E4">
        <w:rPr>
          <w:b/>
        </w:rPr>
        <w:t>I ZNANOSTI</w:t>
      </w:r>
    </w:p>
    <w:p w:rsidR="00562400" w:rsidRDefault="00556382" w:rsidP="00562400">
      <w:pPr>
        <w:jc w:val="center"/>
        <w:rPr>
          <w:b/>
        </w:rPr>
      </w:pPr>
      <w:r>
        <w:rPr>
          <w:b/>
        </w:rPr>
        <w:t>Grada Šibenika za 201</w:t>
      </w:r>
      <w:r w:rsidR="008633D2">
        <w:rPr>
          <w:b/>
        </w:rPr>
        <w:t>4</w:t>
      </w:r>
      <w:r w:rsidR="00562400">
        <w:rPr>
          <w:b/>
        </w:rPr>
        <w:t xml:space="preserve">. godinu </w:t>
      </w:r>
    </w:p>
    <w:p w:rsidR="00562400" w:rsidRDefault="00562400" w:rsidP="00562400">
      <w:pPr>
        <w:jc w:val="center"/>
        <w:rPr>
          <w:b/>
        </w:rPr>
      </w:pPr>
    </w:p>
    <w:p w:rsidR="00721828" w:rsidRDefault="00721828" w:rsidP="00562400">
      <w:pPr>
        <w:jc w:val="center"/>
        <w:rPr>
          <w:b/>
        </w:rPr>
      </w:pPr>
    </w:p>
    <w:p w:rsidR="00721828" w:rsidRDefault="00721828" w:rsidP="00562400">
      <w:pPr>
        <w:jc w:val="center"/>
        <w:rPr>
          <w:b/>
        </w:rPr>
      </w:pPr>
    </w:p>
    <w:p w:rsidR="00562400" w:rsidRDefault="00562400" w:rsidP="00562400">
      <w:pPr>
        <w:jc w:val="center"/>
      </w:pPr>
      <w:r>
        <w:t>Članak 1.</w:t>
      </w:r>
    </w:p>
    <w:p w:rsidR="00562400" w:rsidRDefault="00562400" w:rsidP="00562400">
      <w:pPr>
        <w:rPr>
          <w:b/>
        </w:rPr>
      </w:pPr>
    </w:p>
    <w:p w:rsidR="00562400" w:rsidRDefault="00562400" w:rsidP="00562400">
      <w:pPr>
        <w:ind w:left="360"/>
        <w:jc w:val="both"/>
      </w:pPr>
      <w:r>
        <w:t>Javne potrebe u kulturi, za koje se sredstva osiguravaju iz proračuna Grada Šibenika, jesu kulturne djelatnosti i poslovi, akcije i manifestacije od interesa za Grad Šibenik, a osobito:</w:t>
      </w:r>
    </w:p>
    <w:p w:rsidR="00562400" w:rsidRDefault="00562400" w:rsidP="00562400">
      <w:pPr>
        <w:numPr>
          <w:ilvl w:val="0"/>
          <w:numId w:val="1"/>
        </w:numPr>
        <w:jc w:val="both"/>
      </w:pPr>
      <w:r>
        <w:t>djelatnosti i poslovi ustanova kulture, udruženja i drugih organizacija u kulturi, kao i pomaganje i poticanje umjetničkog i kulturnog stvaralaštva,</w:t>
      </w:r>
    </w:p>
    <w:p w:rsidR="00562400" w:rsidRDefault="00562400" w:rsidP="00562400">
      <w:pPr>
        <w:numPr>
          <w:ilvl w:val="0"/>
          <w:numId w:val="1"/>
        </w:numPr>
        <w:jc w:val="both"/>
      </w:pPr>
      <w:r>
        <w:t>akcije i manifestacije u kulturi što pridonose razvitku i promicanju kulturnog života,</w:t>
      </w:r>
    </w:p>
    <w:p w:rsidR="00562400" w:rsidRDefault="00562400" w:rsidP="00562400">
      <w:pPr>
        <w:numPr>
          <w:ilvl w:val="0"/>
          <w:numId w:val="1"/>
        </w:numPr>
        <w:jc w:val="both"/>
      </w:pPr>
      <w:r>
        <w:t>investicijsko održavanje, adaptacije i prijeko potrebni zahvati na objektima kulture.</w:t>
      </w:r>
    </w:p>
    <w:p w:rsidR="00562400" w:rsidRDefault="00562400" w:rsidP="00562400">
      <w:pPr>
        <w:jc w:val="both"/>
      </w:pPr>
    </w:p>
    <w:p w:rsidR="00562400" w:rsidRDefault="00562400" w:rsidP="00562400">
      <w:pPr>
        <w:jc w:val="center"/>
      </w:pPr>
      <w:r>
        <w:t>Članak 2.</w:t>
      </w:r>
    </w:p>
    <w:p w:rsidR="00562400" w:rsidRDefault="00562400" w:rsidP="00562400">
      <w:pPr>
        <w:jc w:val="center"/>
      </w:pPr>
    </w:p>
    <w:p w:rsidR="00562400" w:rsidRDefault="00562400" w:rsidP="00562400">
      <w:pPr>
        <w:ind w:firstLine="360"/>
        <w:jc w:val="both"/>
      </w:pPr>
      <w:r>
        <w:t xml:space="preserve">Javne potrebe </w:t>
      </w:r>
      <w:r w:rsidR="008633D2">
        <w:t>u kulturi Grada Šibenika za 2014</w:t>
      </w:r>
      <w:r>
        <w:t>. godinu utvrđuju se prema programima i prioritetima financiranja kako slijedi:</w:t>
      </w:r>
    </w:p>
    <w:p w:rsidR="00562400" w:rsidRDefault="00562400" w:rsidP="00562400">
      <w:pPr>
        <w:jc w:val="both"/>
      </w:pPr>
    </w:p>
    <w:p w:rsidR="00562400" w:rsidRDefault="00562400" w:rsidP="00562400">
      <w:pPr>
        <w:ind w:left="360"/>
        <w:jc w:val="both"/>
      </w:pPr>
      <w:r>
        <w:rPr>
          <w:b/>
        </w:rPr>
        <w:t>1. ŠIBENSKO KULTURNO LJETO</w:t>
      </w:r>
      <w:r>
        <w:t xml:space="preserve"> </w:t>
      </w:r>
    </w:p>
    <w:p w:rsidR="00562400" w:rsidRDefault="00562400" w:rsidP="00562400">
      <w:pPr>
        <w:ind w:left="360"/>
        <w:jc w:val="both"/>
      </w:pPr>
      <w:r>
        <w:t xml:space="preserve">Aktivnosti: promicanje kulture suvremenog i tradicionalnog izričaja renomiranih umjetnika na atraktivnim lokacijama u gradu, te obogaćivanje kulturne i turističke promidžbe grada: </w:t>
      </w:r>
    </w:p>
    <w:p w:rsidR="00562400" w:rsidRDefault="00562400" w:rsidP="00562400">
      <w:pPr>
        <w:ind w:left="360"/>
        <w:jc w:val="both"/>
      </w:pPr>
      <w:r>
        <w:tab/>
        <w:t xml:space="preserve">a) Šibensko kulturno ljeto </w:t>
      </w:r>
      <w:r>
        <w:tab/>
      </w:r>
      <w:r>
        <w:tab/>
      </w:r>
      <w:r>
        <w:tab/>
      </w:r>
      <w:r>
        <w:tab/>
      </w:r>
      <w:r w:rsidR="008633D2">
        <w:t>287</w:t>
      </w:r>
      <w:r>
        <w:t>.000 kuna</w:t>
      </w:r>
    </w:p>
    <w:p w:rsidR="00562400" w:rsidRDefault="00562400" w:rsidP="00562400">
      <w:pPr>
        <w:ind w:left="360"/>
        <w:jc w:val="both"/>
      </w:pPr>
      <w:r>
        <w:tab/>
        <w:t>b) Svibanjske glazbene večeri</w:t>
      </w:r>
      <w:r>
        <w:tab/>
      </w:r>
      <w:r>
        <w:tab/>
      </w:r>
      <w:r>
        <w:tab/>
        <w:t xml:space="preserve">  </w:t>
      </w:r>
      <w:r w:rsidR="008633D2">
        <w:t>5</w:t>
      </w:r>
      <w:r>
        <w:t>0.000 kuna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</w:pPr>
      <w:r>
        <w:t xml:space="preserve">Za financiranje Šibenskog kulturnog ljeta potrebno je u </w:t>
      </w:r>
      <w:r w:rsidR="008633D2">
        <w:t>proračunu Grada Šibenika za 2014</w:t>
      </w:r>
      <w:r>
        <w:t xml:space="preserve">. godinu osigurati iznos od </w:t>
      </w:r>
      <w:r w:rsidR="008633D2">
        <w:rPr>
          <w:b/>
          <w:i/>
        </w:rPr>
        <w:t>337</w:t>
      </w:r>
      <w:r>
        <w:rPr>
          <w:b/>
          <w:i/>
        </w:rPr>
        <w:t>.000 kuna</w:t>
      </w:r>
      <w:r>
        <w:t>.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  <w:rPr>
          <w:b/>
        </w:rPr>
      </w:pPr>
      <w:r>
        <w:rPr>
          <w:b/>
        </w:rPr>
        <w:t>2.  TRADICIONALNI DANI I OBLJETNICE</w:t>
      </w:r>
    </w:p>
    <w:p w:rsidR="00562400" w:rsidRDefault="00562400" w:rsidP="00562400">
      <w:pPr>
        <w:ind w:left="360"/>
        <w:jc w:val="both"/>
        <w:rPr>
          <w:b/>
        </w:rPr>
      </w:pPr>
    </w:p>
    <w:p w:rsidR="00562400" w:rsidRDefault="00562400" w:rsidP="00562400">
      <w:pPr>
        <w:ind w:left="360"/>
        <w:jc w:val="both"/>
      </w:pPr>
      <w:r>
        <w:t xml:space="preserve"> Aktivnosti: U cilju očuvanja tradicije, obilježavanja značajnih datuma iz povijesti grada, zaslužnih povijesnih ličnosti, organiziranog djelovanja građana, te stvaranja blagdanskog i </w:t>
      </w:r>
      <w:proofErr w:type="spellStart"/>
      <w:r>
        <w:t>obljetničkog</w:t>
      </w:r>
      <w:proofErr w:type="spellEnd"/>
      <w:r>
        <w:t xml:space="preserve"> ugođaja i raspoloženja, isticanja stvaralačke motivacije za status uspješnog i zaslužnog građana grada, Grad Šibenik  obilježava: Dan Grada, adventska događanja – «Božićne čarolije» i doček Nove godine, Rujanski ratni podvig, pokladne svečanosti i slične obljetnice.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  <w:rPr>
          <w:b/>
          <w:i/>
        </w:rPr>
      </w:pPr>
      <w:r>
        <w:t xml:space="preserve">Za financiranje Tradicionalnih dana i obljetnica potrebno je u </w:t>
      </w:r>
      <w:r w:rsidR="008633D2">
        <w:t>proračunu Grada Šibenika za 2014</w:t>
      </w:r>
      <w:r>
        <w:t xml:space="preserve">. godinu osigurati iznos od </w:t>
      </w:r>
      <w:r w:rsidR="008633D2" w:rsidRPr="00F06B6E">
        <w:rPr>
          <w:b/>
          <w:i/>
        </w:rPr>
        <w:t>4</w:t>
      </w:r>
      <w:r>
        <w:rPr>
          <w:b/>
          <w:i/>
        </w:rPr>
        <w:t>50.000 kuna.</w:t>
      </w:r>
    </w:p>
    <w:p w:rsidR="00562400" w:rsidRDefault="00562400" w:rsidP="00562400">
      <w:pPr>
        <w:ind w:left="360"/>
        <w:jc w:val="both"/>
        <w:rPr>
          <w:b/>
          <w:i/>
        </w:rPr>
      </w:pPr>
    </w:p>
    <w:p w:rsidR="00562400" w:rsidRDefault="00562400" w:rsidP="00562400">
      <w:pPr>
        <w:ind w:left="360"/>
        <w:jc w:val="both"/>
        <w:rPr>
          <w:b/>
          <w:i/>
        </w:rPr>
      </w:pPr>
    </w:p>
    <w:p w:rsidR="00562400" w:rsidRDefault="00562400" w:rsidP="00E4606E">
      <w:pPr>
        <w:jc w:val="both"/>
        <w:rPr>
          <w:b/>
          <w:i/>
        </w:rPr>
      </w:pPr>
    </w:p>
    <w:p w:rsidR="003351DF" w:rsidRDefault="003351DF" w:rsidP="00E4606E">
      <w:pPr>
        <w:jc w:val="both"/>
        <w:rPr>
          <w:b/>
          <w:i/>
        </w:rPr>
      </w:pPr>
    </w:p>
    <w:p w:rsidR="00721828" w:rsidRDefault="00721828" w:rsidP="00E4606E">
      <w:pPr>
        <w:jc w:val="both"/>
        <w:rPr>
          <w:b/>
          <w:i/>
        </w:rPr>
      </w:pPr>
    </w:p>
    <w:p w:rsidR="00E4606E" w:rsidRDefault="00E4606E" w:rsidP="00E4606E">
      <w:pPr>
        <w:jc w:val="both"/>
        <w:rPr>
          <w:b/>
          <w:i/>
        </w:rPr>
      </w:pPr>
    </w:p>
    <w:p w:rsidR="00562400" w:rsidRDefault="00562400" w:rsidP="00562400">
      <w:pPr>
        <w:numPr>
          <w:ilvl w:val="0"/>
          <w:numId w:val="2"/>
        </w:numPr>
        <w:jc w:val="both"/>
      </w:pPr>
      <w:r>
        <w:rPr>
          <w:b/>
        </w:rPr>
        <w:t>OSTALI  KULTURNI  PROGRAMI</w:t>
      </w:r>
      <w:r>
        <w:t xml:space="preserve"> 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</w:pPr>
      <w:r>
        <w:t xml:space="preserve">Aktivnosti: Na temelju prijava na javni poziv objavljen u kolovozu 2011. godine, sredstva se osiguravaju i za različite druge programe u kulturi kao što su izložbena djelatnost Galerije sv. </w:t>
      </w:r>
      <w:proofErr w:type="spellStart"/>
      <w:r>
        <w:t>Krševana</w:t>
      </w:r>
      <w:proofErr w:type="spellEnd"/>
      <w:r>
        <w:t xml:space="preserve">, </w:t>
      </w:r>
      <w:r w:rsidR="002C684F">
        <w:t xml:space="preserve">filmska djelatnost, </w:t>
      </w:r>
      <w:r>
        <w:t>programi Šibens</w:t>
      </w:r>
      <w:r w:rsidR="00D13BE8">
        <w:t>ke narodne glazbe, ŠPD Kolo,</w:t>
      </w:r>
      <w:r>
        <w:t xml:space="preserve"> aktivnosti građana u udrugama u </w:t>
      </w:r>
      <w:r w:rsidR="00356268">
        <w:t>području kulture i umjetnosti (</w:t>
      </w:r>
      <w:r>
        <w:t>glazbe, orkestri, zborsko pjevanje, festivali, plesno-scenske aktivnosti, izložbe, revije i tribine, Dani orgulja, OFF F</w:t>
      </w:r>
      <w:r w:rsidR="00D13BE8">
        <w:t>estival i slične manifestacije), te rekonstrukcija bivšeg kina „</w:t>
      </w:r>
      <w:proofErr w:type="spellStart"/>
      <w:r w:rsidR="00D13BE8">
        <w:t>Odeon</w:t>
      </w:r>
      <w:proofErr w:type="spellEnd"/>
      <w:r w:rsidR="00D13BE8">
        <w:t>“ u višenamjensku dvoranu.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  <w:rPr>
          <w:b/>
          <w:i/>
        </w:rPr>
      </w:pPr>
      <w:r>
        <w:t xml:space="preserve">Za navedene  kulturne programe potrebno je u </w:t>
      </w:r>
      <w:r w:rsidR="00B56206">
        <w:t>proračunu Grada Šibenika za 2013</w:t>
      </w:r>
      <w:r>
        <w:t xml:space="preserve">. godinu osigurati iznos od </w:t>
      </w:r>
      <w:r w:rsidR="00B56206">
        <w:rPr>
          <w:b/>
          <w:bCs/>
          <w:i/>
          <w:color w:val="000000"/>
        </w:rPr>
        <w:t>3.415</w:t>
      </w:r>
      <w:r>
        <w:rPr>
          <w:b/>
          <w:bCs/>
          <w:i/>
          <w:color w:val="000000"/>
        </w:rPr>
        <w:t>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kuna.</w:t>
      </w:r>
    </w:p>
    <w:p w:rsidR="00562400" w:rsidRDefault="00562400" w:rsidP="00562400">
      <w:pPr>
        <w:ind w:left="360"/>
        <w:jc w:val="both"/>
        <w:rPr>
          <w:b/>
          <w:i/>
        </w:rPr>
      </w:pPr>
    </w:p>
    <w:p w:rsidR="00562400" w:rsidRDefault="00562400" w:rsidP="00562400">
      <w:pPr>
        <w:ind w:left="360"/>
        <w:jc w:val="both"/>
        <w:rPr>
          <w:b/>
          <w:i/>
        </w:rPr>
      </w:pPr>
    </w:p>
    <w:p w:rsidR="00562400" w:rsidRDefault="00562400" w:rsidP="00562400">
      <w:pPr>
        <w:numPr>
          <w:ilvl w:val="0"/>
          <w:numId w:val="2"/>
        </w:numPr>
        <w:jc w:val="both"/>
      </w:pPr>
      <w:r>
        <w:rPr>
          <w:b/>
        </w:rPr>
        <w:t>ODRŽAVANJE SPOMENIKA  KULTURE</w:t>
      </w:r>
      <w:r>
        <w:t xml:space="preserve"> </w:t>
      </w:r>
    </w:p>
    <w:p w:rsidR="00562400" w:rsidRDefault="00562400" w:rsidP="00562400">
      <w:pPr>
        <w:ind w:left="360"/>
        <w:jc w:val="both"/>
      </w:pPr>
      <w:r>
        <w:t>Aktivnosti: pomoć u obnovi i investicijskom održavanju spomenika kulture, financiranje istraživačkih i konzervatorskih radova u cilju zaštite kulturne spomeničke bašti</w:t>
      </w:r>
      <w:r w:rsidR="001B4D84">
        <w:t>ne</w:t>
      </w:r>
      <w:r>
        <w:t>, te izgradnja Ljetne pozornice na Tvrđavi sv. Mihovila.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  <w:rPr>
          <w:b/>
          <w:i/>
        </w:rPr>
      </w:pPr>
      <w:r>
        <w:t xml:space="preserve">Za financiranje održavanja spomenika kulture potrebno je u </w:t>
      </w:r>
      <w:r w:rsidR="008473BD">
        <w:t>proračunu Grada Šibenika za 2014</w:t>
      </w:r>
      <w:r>
        <w:t xml:space="preserve">. godinu osigurati iznos od </w:t>
      </w:r>
      <w:r w:rsidR="008473BD">
        <w:rPr>
          <w:b/>
          <w:i/>
        </w:rPr>
        <w:t>9.550</w:t>
      </w:r>
      <w:r>
        <w:rPr>
          <w:b/>
          <w:i/>
        </w:rPr>
        <w:t>.000 kuna.</w:t>
      </w:r>
    </w:p>
    <w:p w:rsidR="00562400" w:rsidRDefault="00562400" w:rsidP="00562400">
      <w:pPr>
        <w:ind w:left="360"/>
        <w:jc w:val="both"/>
        <w:rPr>
          <w:b/>
          <w:i/>
        </w:rPr>
      </w:pPr>
    </w:p>
    <w:p w:rsidR="00562400" w:rsidRDefault="00562400" w:rsidP="00562400">
      <w:pPr>
        <w:ind w:left="360"/>
        <w:jc w:val="both"/>
        <w:rPr>
          <w:b/>
          <w:i/>
        </w:rPr>
      </w:pPr>
    </w:p>
    <w:p w:rsidR="00562400" w:rsidRDefault="00562400" w:rsidP="00562400">
      <w:pPr>
        <w:ind w:left="360"/>
        <w:jc w:val="both"/>
        <w:rPr>
          <w:b/>
        </w:rPr>
      </w:pPr>
      <w:r>
        <w:rPr>
          <w:b/>
        </w:rPr>
        <w:t>5.  MUZEJ  GRADA  ŠIBENIKA</w:t>
      </w:r>
    </w:p>
    <w:p w:rsidR="00562400" w:rsidRDefault="00562400" w:rsidP="00562400">
      <w:pPr>
        <w:ind w:left="360"/>
        <w:jc w:val="both"/>
        <w:rPr>
          <w:b/>
        </w:rPr>
      </w:pPr>
    </w:p>
    <w:p w:rsidR="00562400" w:rsidRDefault="00562400" w:rsidP="00562400">
      <w:pPr>
        <w:ind w:left="360"/>
        <w:jc w:val="both"/>
      </w:pPr>
      <w:r>
        <w:t xml:space="preserve">Aktivnosti: Muzej grada Šibenika se brine za šibensku i hrvatsku kulturnu baštinu i to: prikupljanjem, istraživanjem, zaštitom, stručnom obradom, izradom dokumentacije, prezentacijom u svrhu boljeg poznavanja šibenske povijesti, te praćenje suvremenih dostignuća u razvoju najpoznatijih svjetskih muzeja. Uz navedeno, obavlja </w:t>
      </w:r>
      <w:proofErr w:type="spellStart"/>
      <w:r>
        <w:t>konzervaciju</w:t>
      </w:r>
      <w:proofErr w:type="spellEnd"/>
      <w:r>
        <w:t xml:space="preserve"> arheoloških i povijesnih lokaliteta radi njihove primjerene prezentacije posjetiteljima. </w:t>
      </w:r>
    </w:p>
    <w:p w:rsidR="007311F2" w:rsidRDefault="007311F2" w:rsidP="00562400">
      <w:pPr>
        <w:ind w:left="360"/>
        <w:jc w:val="both"/>
      </w:pPr>
    </w:p>
    <w:p w:rsidR="00562400" w:rsidRDefault="00562400" w:rsidP="00562400">
      <w:pPr>
        <w:ind w:left="360"/>
        <w:jc w:val="both"/>
        <w:rPr>
          <w:b/>
          <w:i/>
        </w:rPr>
      </w:pPr>
      <w:r>
        <w:t xml:space="preserve">Za navedene djelatnosti i poslove Muzeja grada Šibenika potrebno je u </w:t>
      </w:r>
      <w:r w:rsidR="00084538">
        <w:t>proračunu Grada Šibenika za 2014</w:t>
      </w:r>
      <w:r>
        <w:t xml:space="preserve">. godinu osigurati iznos od </w:t>
      </w:r>
      <w:r w:rsidR="00084538">
        <w:rPr>
          <w:b/>
          <w:bCs/>
          <w:i/>
          <w:color w:val="000000"/>
        </w:rPr>
        <w:t>6.206</w:t>
      </w:r>
      <w:r>
        <w:rPr>
          <w:b/>
          <w:bCs/>
          <w:i/>
          <w:color w:val="000000"/>
        </w:rPr>
        <w:t>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kuna.</w:t>
      </w:r>
    </w:p>
    <w:p w:rsidR="00562400" w:rsidRDefault="00562400" w:rsidP="00562400">
      <w:pPr>
        <w:ind w:left="360"/>
        <w:jc w:val="both"/>
        <w:rPr>
          <w:b/>
          <w:i/>
        </w:rPr>
      </w:pP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numPr>
          <w:ilvl w:val="0"/>
          <w:numId w:val="3"/>
        </w:numPr>
        <w:jc w:val="both"/>
      </w:pPr>
      <w:r>
        <w:rPr>
          <w:b/>
        </w:rPr>
        <w:t xml:space="preserve"> GRADSKA  KNJIŽNICA «JURAJ  ŠIŽGORIĆ»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 w:firstLine="60"/>
        <w:jc w:val="both"/>
      </w:pPr>
      <w:r>
        <w:t xml:space="preserve">Aktivnosti: nabava, stručna obrada, čuvanje i zaštita knjižne i </w:t>
      </w:r>
      <w:proofErr w:type="spellStart"/>
      <w:r>
        <w:t>neknjižne</w:t>
      </w:r>
      <w:proofErr w:type="spellEnd"/>
      <w:r>
        <w:t xml:space="preserve"> građe, izdavanje knjiga, brošura, prospekata i sličnih publikacija.</w:t>
      </w:r>
    </w:p>
    <w:p w:rsidR="00562400" w:rsidRDefault="00562400" w:rsidP="00562400">
      <w:pPr>
        <w:ind w:firstLine="360"/>
        <w:jc w:val="both"/>
      </w:pPr>
    </w:p>
    <w:p w:rsidR="00562400" w:rsidRDefault="00562400" w:rsidP="00562400">
      <w:pPr>
        <w:ind w:left="360"/>
        <w:jc w:val="both"/>
        <w:rPr>
          <w:b/>
          <w:i/>
        </w:rPr>
      </w:pPr>
      <w:r>
        <w:t xml:space="preserve">Za navedene djelatnosti i poslove Gradske knjižnice «Juraj </w:t>
      </w:r>
      <w:proofErr w:type="spellStart"/>
      <w:r>
        <w:t>Šižgorić</w:t>
      </w:r>
      <w:proofErr w:type="spellEnd"/>
      <w:r>
        <w:t xml:space="preserve">» Šibenik  potrebno je u </w:t>
      </w:r>
      <w:r w:rsidR="002F03E8">
        <w:t>proračunu Grada Šibenika za 2014</w:t>
      </w:r>
      <w:r>
        <w:t xml:space="preserve">. godinu osigurati iznos od </w:t>
      </w:r>
      <w:r>
        <w:rPr>
          <w:b/>
          <w:bCs/>
          <w:i/>
          <w:color w:val="000000"/>
        </w:rPr>
        <w:t>5.</w:t>
      </w:r>
      <w:r w:rsidR="00663676">
        <w:rPr>
          <w:b/>
          <w:bCs/>
          <w:i/>
          <w:color w:val="000000"/>
        </w:rPr>
        <w:t>6</w:t>
      </w:r>
      <w:r w:rsidR="002F03E8">
        <w:rPr>
          <w:b/>
          <w:bCs/>
          <w:i/>
          <w:color w:val="000000"/>
        </w:rPr>
        <w:t>88</w:t>
      </w:r>
      <w:r>
        <w:rPr>
          <w:b/>
          <w:bCs/>
          <w:i/>
          <w:color w:val="000000"/>
        </w:rPr>
        <w:t>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kuna.</w:t>
      </w:r>
    </w:p>
    <w:p w:rsidR="00562400" w:rsidRDefault="00562400" w:rsidP="00562400">
      <w:pPr>
        <w:ind w:left="360"/>
        <w:jc w:val="both"/>
        <w:rPr>
          <w:b/>
          <w:i/>
        </w:rPr>
      </w:pPr>
    </w:p>
    <w:p w:rsidR="00562400" w:rsidRDefault="00562400" w:rsidP="00562400">
      <w:pPr>
        <w:ind w:left="360"/>
        <w:jc w:val="both"/>
        <w:rPr>
          <w:b/>
        </w:rPr>
      </w:pPr>
    </w:p>
    <w:p w:rsidR="00562400" w:rsidRDefault="00562400" w:rsidP="00562400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ŠIBENSKO KAZALIŠTE</w:t>
      </w:r>
    </w:p>
    <w:p w:rsidR="00562400" w:rsidRDefault="00562400" w:rsidP="00562400">
      <w:pPr>
        <w:ind w:left="360"/>
        <w:jc w:val="both"/>
        <w:rPr>
          <w:b/>
        </w:rPr>
      </w:pPr>
    </w:p>
    <w:p w:rsidR="00562400" w:rsidRDefault="00562400" w:rsidP="00562400">
      <w:pPr>
        <w:ind w:left="360"/>
        <w:jc w:val="both"/>
      </w:pPr>
      <w:r>
        <w:t>Aktivnosti: organiziranje vlastite dramske produkcije, kazališnih gostovanja, koncerata i raznih radionica, organizacija Međunarodnog dječjeg festivala, okruglih stolova i međunarodne kulturne suradnje.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  <w:rPr>
          <w:b/>
          <w:i/>
        </w:rPr>
      </w:pPr>
      <w:r>
        <w:t xml:space="preserve">Za navedene djelatnosti i poslove Šibenskog kazališta potrebno je u </w:t>
      </w:r>
      <w:r w:rsidR="005B70B7">
        <w:t>proračunu Grada Šibenika</w:t>
      </w:r>
      <w:r w:rsidR="00370CD7">
        <w:t xml:space="preserve"> za 2014</w:t>
      </w:r>
      <w:r>
        <w:t xml:space="preserve">. godinu osigurati iznos od </w:t>
      </w:r>
      <w:r w:rsidR="00370CD7" w:rsidRPr="00234E8B">
        <w:rPr>
          <w:b/>
          <w:i/>
        </w:rPr>
        <w:t>5.800</w:t>
      </w:r>
      <w:r w:rsidRPr="00234E8B">
        <w:rPr>
          <w:b/>
          <w:bCs/>
          <w:i/>
          <w:color w:val="000000"/>
        </w:rPr>
        <w:t>.000</w:t>
      </w:r>
      <w:r w:rsidRPr="00234E8B">
        <w:rPr>
          <w:rFonts w:ascii="Arial" w:hAnsi="Arial" w:cs="Arial"/>
          <w:b/>
          <w:bCs/>
          <w:i/>
          <w:color w:val="000000"/>
        </w:rPr>
        <w:t xml:space="preserve"> </w:t>
      </w:r>
      <w:r w:rsidRPr="00234E8B">
        <w:rPr>
          <w:b/>
          <w:i/>
        </w:rPr>
        <w:t>kuna.</w:t>
      </w:r>
    </w:p>
    <w:p w:rsidR="003351DF" w:rsidRDefault="003351DF" w:rsidP="00562400">
      <w:pPr>
        <w:ind w:left="360"/>
        <w:jc w:val="both"/>
        <w:rPr>
          <w:b/>
          <w:i/>
        </w:rPr>
      </w:pPr>
    </w:p>
    <w:p w:rsidR="003351DF" w:rsidRDefault="003351DF" w:rsidP="00562400">
      <w:pPr>
        <w:ind w:left="360"/>
        <w:jc w:val="both"/>
        <w:rPr>
          <w:b/>
          <w:i/>
        </w:rPr>
      </w:pPr>
    </w:p>
    <w:p w:rsidR="003351DF" w:rsidRDefault="003351DF" w:rsidP="00562400">
      <w:pPr>
        <w:ind w:left="360"/>
        <w:jc w:val="both"/>
      </w:pPr>
    </w:p>
    <w:p w:rsidR="00562400" w:rsidRDefault="00562400" w:rsidP="00FE7D33">
      <w:pPr>
        <w:jc w:val="both"/>
      </w:pPr>
    </w:p>
    <w:p w:rsidR="00562400" w:rsidRDefault="00562400" w:rsidP="00562400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PROGRAM  TEHNIČKE  KULTURE  I  ZNANOSTI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</w:pPr>
      <w:r>
        <w:t xml:space="preserve">Aktivnosti: stipendiranje redovitih studenata preddiplomskih i diplomskih studija s prebivalištem na području Grada Šibenika, potpore nadarenim učenicima osnovnih i srednjih škola  u pojedinim projektima i aktivnostima, kao i obrazovnim programima Pučkog otvorenog učilišta 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</w:pPr>
      <w:r>
        <w:tab/>
        <w:t>a) studentske stipendije</w:t>
      </w:r>
      <w:r>
        <w:tab/>
      </w:r>
      <w:r>
        <w:tab/>
      </w:r>
      <w:r>
        <w:tab/>
      </w:r>
      <w:r>
        <w:tab/>
      </w:r>
      <w:r w:rsidR="00160394">
        <w:t>350</w:t>
      </w:r>
      <w:r>
        <w:t>.000 kuna</w:t>
      </w:r>
    </w:p>
    <w:p w:rsidR="00562400" w:rsidRDefault="00562400" w:rsidP="00562400">
      <w:pPr>
        <w:ind w:left="360"/>
        <w:jc w:val="both"/>
      </w:pPr>
      <w:r>
        <w:tab/>
        <w:t xml:space="preserve">b) tehnička </w:t>
      </w:r>
      <w:r w:rsidR="00C53D6E">
        <w:t>kultura i znanost mladima</w:t>
      </w:r>
      <w:r w:rsidR="00C53D6E">
        <w:tab/>
      </w:r>
      <w:r w:rsidR="00C53D6E">
        <w:tab/>
        <w:t xml:space="preserve">   35</w:t>
      </w:r>
      <w:r>
        <w:t>.000 kuna</w:t>
      </w:r>
    </w:p>
    <w:p w:rsidR="00562400" w:rsidRDefault="00562400" w:rsidP="00562400">
      <w:pPr>
        <w:ind w:left="360"/>
        <w:jc w:val="both"/>
      </w:pPr>
      <w:r>
        <w:tab/>
        <w:t>c) Pučko otvoreno učilište</w:t>
      </w:r>
      <w:r>
        <w:tab/>
      </w:r>
      <w:r>
        <w:tab/>
      </w:r>
      <w:r>
        <w:tab/>
      </w:r>
      <w:r>
        <w:tab/>
        <w:t xml:space="preserve">   50.000 kuna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</w:pPr>
      <w:r>
        <w:t xml:space="preserve">Za financiranje Tehničke kulture i znanosti  u proračunu </w:t>
      </w:r>
      <w:r w:rsidR="00160394">
        <w:t>Grada Šibenika za 2014</w:t>
      </w:r>
      <w:r>
        <w:t xml:space="preserve">. godinu potrebno je osigurati iznos od </w:t>
      </w:r>
      <w:r w:rsidR="00C53D6E">
        <w:rPr>
          <w:b/>
          <w:bCs/>
          <w:i/>
          <w:color w:val="000000"/>
        </w:rPr>
        <w:t>435</w:t>
      </w:r>
      <w:r>
        <w:rPr>
          <w:b/>
          <w:bCs/>
          <w:i/>
          <w:color w:val="000000"/>
        </w:rPr>
        <w:t>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</w:t>
      </w:r>
      <w:r>
        <w:t>.</w:t>
      </w:r>
    </w:p>
    <w:p w:rsidR="00562400" w:rsidRDefault="00562400" w:rsidP="00562400">
      <w:pPr>
        <w:jc w:val="both"/>
      </w:pPr>
    </w:p>
    <w:p w:rsidR="00562400" w:rsidRDefault="00562400" w:rsidP="00562400">
      <w:pPr>
        <w:ind w:left="708"/>
        <w:jc w:val="both"/>
      </w:pPr>
    </w:p>
    <w:p w:rsidR="00791E1D" w:rsidRDefault="00791E1D" w:rsidP="00791E1D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VISOKOŠKOLSKO OBRAZOVANJE</w:t>
      </w:r>
    </w:p>
    <w:p w:rsidR="00791E1D" w:rsidRDefault="00791E1D" w:rsidP="00791E1D">
      <w:pPr>
        <w:ind w:left="360"/>
        <w:jc w:val="both"/>
        <w:rPr>
          <w:b/>
        </w:rPr>
      </w:pPr>
      <w:r>
        <w:rPr>
          <w:b/>
        </w:rPr>
        <w:t xml:space="preserve"> </w:t>
      </w:r>
    </w:p>
    <w:p w:rsidR="00791E1D" w:rsidRDefault="00791E1D" w:rsidP="00791E1D">
      <w:pPr>
        <w:ind w:left="360"/>
        <w:jc w:val="both"/>
      </w:pPr>
      <w:r>
        <w:t xml:space="preserve">  </w:t>
      </w:r>
      <w:r w:rsidRPr="00791E1D">
        <w:t xml:space="preserve">Aktivnost: </w:t>
      </w:r>
      <w:r>
        <w:t>sufinanciranje osnivanja sveučilišta u Šibeniku</w:t>
      </w:r>
    </w:p>
    <w:p w:rsidR="00791E1D" w:rsidRDefault="00791E1D" w:rsidP="00791E1D">
      <w:pPr>
        <w:ind w:left="360"/>
        <w:jc w:val="both"/>
      </w:pPr>
    </w:p>
    <w:p w:rsidR="00791E1D" w:rsidRDefault="00791E1D" w:rsidP="00791E1D">
      <w:pPr>
        <w:ind w:left="360"/>
        <w:jc w:val="both"/>
      </w:pPr>
      <w:r>
        <w:t xml:space="preserve">Za sufinanciranje osnivanja sveučilišta u Šibeniku u </w:t>
      </w:r>
      <w:r w:rsidR="00356268">
        <w:t>proračunu Grada Šibenika za 2014</w:t>
      </w:r>
      <w:r>
        <w:t xml:space="preserve">. godinu potrebno je osigurati iznos od </w:t>
      </w:r>
      <w:r w:rsidR="00A90114" w:rsidRPr="00234E8B">
        <w:rPr>
          <w:b/>
          <w:i/>
        </w:rPr>
        <w:t>860</w:t>
      </w:r>
      <w:r w:rsidRPr="00234E8B">
        <w:rPr>
          <w:b/>
          <w:i/>
        </w:rPr>
        <w:t>.000 kuna.</w:t>
      </w:r>
    </w:p>
    <w:p w:rsidR="00562400" w:rsidRDefault="00562400" w:rsidP="00562400">
      <w:pPr>
        <w:ind w:firstLine="360"/>
        <w:jc w:val="both"/>
      </w:pPr>
    </w:p>
    <w:p w:rsidR="000E1A31" w:rsidRDefault="000E1A31" w:rsidP="00562400">
      <w:pPr>
        <w:ind w:firstLine="360"/>
        <w:jc w:val="both"/>
      </w:pPr>
    </w:p>
    <w:p w:rsidR="00D13B11" w:rsidRDefault="00D13B11" w:rsidP="00D13B11">
      <w:pPr>
        <w:pStyle w:val="Odlomakpopisa"/>
        <w:numPr>
          <w:ilvl w:val="0"/>
          <w:numId w:val="3"/>
        </w:numPr>
        <w:jc w:val="both"/>
        <w:rPr>
          <w:b/>
        </w:rPr>
      </w:pPr>
      <w:r w:rsidRPr="00D13B11">
        <w:rPr>
          <w:b/>
        </w:rPr>
        <w:t>UDRUGE GRAĐANA</w:t>
      </w:r>
    </w:p>
    <w:p w:rsidR="00D13B11" w:rsidRPr="00D13B11" w:rsidRDefault="00D13B11" w:rsidP="00D13B11">
      <w:pPr>
        <w:pStyle w:val="Odlomakpopisa"/>
        <w:jc w:val="both"/>
        <w:rPr>
          <w:b/>
        </w:rPr>
      </w:pPr>
    </w:p>
    <w:p w:rsidR="00D13B11" w:rsidRDefault="00D13B11" w:rsidP="00D13B11">
      <w:pPr>
        <w:ind w:left="360"/>
        <w:jc w:val="both"/>
      </w:pPr>
      <w:r>
        <w:t>Aktivnost: Sufinanciranje programa i projekata udruga civilnog društva.</w:t>
      </w:r>
    </w:p>
    <w:p w:rsidR="00D13B11" w:rsidRDefault="00D13B11" w:rsidP="00D13B11">
      <w:pPr>
        <w:ind w:left="360"/>
        <w:jc w:val="both"/>
      </w:pPr>
    </w:p>
    <w:p w:rsidR="00D13B11" w:rsidRDefault="00D13B11" w:rsidP="00D13B11">
      <w:pPr>
        <w:ind w:left="360"/>
        <w:jc w:val="both"/>
      </w:pPr>
      <w:r>
        <w:t>Za sufinanciranje projekata i programa udruga civilnog društva u Šibeniku u proračunu Grada Šibenika za 2014. godinu potrebno je osigurati iznos od</w:t>
      </w:r>
      <w:r w:rsidR="0079428F">
        <w:t xml:space="preserve"> </w:t>
      </w:r>
      <w:r w:rsidR="00E95F55" w:rsidRPr="00234E8B">
        <w:rPr>
          <w:b/>
          <w:i/>
        </w:rPr>
        <w:t>600</w:t>
      </w:r>
      <w:r w:rsidRPr="00234E8B">
        <w:rPr>
          <w:b/>
          <w:i/>
        </w:rPr>
        <w:t>.000 kuna.</w:t>
      </w:r>
    </w:p>
    <w:p w:rsidR="00D13B11" w:rsidRDefault="00D13B11" w:rsidP="00D13B11">
      <w:pPr>
        <w:ind w:left="360"/>
        <w:jc w:val="both"/>
      </w:pPr>
    </w:p>
    <w:p w:rsidR="00562400" w:rsidRDefault="00562400" w:rsidP="00562400">
      <w:pPr>
        <w:jc w:val="center"/>
      </w:pPr>
      <w:r>
        <w:t>Članak 3.</w:t>
      </w:r>
    </w:p>
    <w:p w:rsidR="00562400" w:rsidRDefault="00562400" w:rsidP="00562400">
      <w:pPr>
        <w:jc w:val="center"/>
      </w:pPr>
    </w:p>
    <w:p w:rsidR="00562400" w:rsidRDefault="00562400" w:rsidP="00562400">
      <w:pPr>
        <w:jc w:val="both"/>
      </w:pPr>
      <w:r>
        <w:t xml:space="preserve">Ukupno je za financiranje javnih potreba </w:t>
      </w:r>
      <w:r w:rsidR="00356268">
        <w:t>u kulturi Grada Šibenika za 2014</w:t>
      </w:r>
      <w:r>
        <w:t xml:space="preserve">. godinu potrebno osigurati iznos od </w:t>
      </w:r>
      <w:r w:rsidR="00A04F3E" w:rsidRPr="00A04F3E">
        <w:rPr>
          <w:b/>
          <w:i/>
        </w:rPr>
        <w:t>33.341.000</w:t>
      </w:r>
      <w:r w:rsidR="00A04F3E">
        <w:t xml:space="preserve"> </w:t>
      </w:r>
      <w:r>
        <w:rPr>
          <w:b/>
          <w:i/>
        </w:rPr>
        <w:t>kuna</w:t>
      </w:r>
      <w:r>
        <w:t>. Sredstva za financiranje javnih potreba u kulturi osiguravaju se u proračunu Grada Šibenika za 201</w:t>
      </w:r>
      <w:r w:rsidR="00356268">
        <w:t>4</w:t>
      </w:r>
      <w:r>
        <w:t>. godinu.</w:t>
      </w:r>
    </w:p>
    <w:p w:rsidR="00562400" w:rsidRDefault="00562400" w:rsidP="00562400">
      <w:pPr>
        <w:jc w:val="both"/>
      </w:pPr>
    </w:p>
    <w:p w:rsidR="00562400" w:rsidRDefault="00562400" w:rsidP="00562400">
      <w:pPr>
        <w:jc w:val="both"/>
      </w:pPr>
    </w:p>
    <w:p w:rsidR="00562400" w:rsidRDefault="00562400" w:rsidP="00562400">
      <w:pPr>
        <w:jc w:val="center"/>
      </w:pPr>
      <w:r>
        <w:t>Članak 4.</w:t>
      </w:r>
    </w:p>
    <w:p w:rsidR="00562400" w:rsidRDefault="00562400" w:rsidP="00562400">
      <w:pPr>
        <w:jc w:val="center"/>
      </w:pPr>
    </w:p>
    <w:p w:rsidR="00562400" w:rsidRDefault="00562400" w:rsidP="00562400">
      <w:pPr>
        <w:jc w:val="both"/>
      </w:pPr>
      <w:r>
        <w:t>Ovaj Program stupa na snagu danom objave u Službenom glasnik Grada Šibenika.</w:t>
      </w:r>
    </w:p>
    <w:p w:rsidR="00562400" w:rsidRDefault="00562400" w:rsidP="00562400">
      <w:pPr>
        <w:jc w:val="both"/>
      </w:pPr>
    </w:p>
    <w:p w:rsidR="00562400" w:rsidRDefault="00562400" w:rsidP="00562400">
      <w:pPr>
        <w:jc w:val="both"/>
      </w:pPr>
    </w:p>
    <w:p w:rsidR="00562400" w:rsidRDefault="00356268" w:rsidP="00562400">
      <w:pPr>
        <w:jc w:val="both"/>
      </w:pPr>
      <w:r>
        <w:t>Klasa:612-01/13</w:t>
      </w:r>
      <w:r w:rsidR="00562400">
        <w:t>-01/</w:t>
      </w:r>
      <w:r w:rsidR="00C27302">
        <w:t>530</w:t>
      </w:r>
    </w:p>
    <w:p w:rsidR="00562400" w:rsidRDefault="00356268" w:rsidP="00562400">
      <w:pPr>
        <w:jc w:val="both"/>
      </w:pPr>
      <w:proofErr w:type="spellStart"/>
      <w:r>
        <w:t>Urbroj</w:t>
      </w:r>
      <w:proofErr w:type="spellEnd"/>
      <w:r>
        <w:t>:2182/01-05/1-13</w:t>
      </w:r>
      <w:r w:rsidR="00562400">
        <w:t>-</w:t>
      </w:r>
      <w:r w:rsidR="00C27302">
        <w:t>2</w:t>
      </w:r>
    </w:p>
    <w:p w:rsidR="00562400" w:rsidRDefault="005003E1" w:rsidP="00562400">
      <w:pPr>
        <w:jc w:val="both"/>
      </w:pPr>
      <w:r>
        <w:t xml:space="preserve">Šibenik, </w:t>
      </w:r>
      <w:r w:rsidR="00C27302">
        <w:t>23</w:t>
      </w:r>
      <w:r w:rsidR="00356268">
        <w:t>. prosinca 2013</w:t>
      </w:r>
      <w:r w:rsidR="00562400">
        <w:t>.</w:t>
      </w:r>
    </w:p>
    <w:p w:rsidR="00562400" w:rsidRDefault="00562400" w:rsidP="00562400">
      <w:pPr>
        <w:jc w:val="both"/>
      </w:pPr>
    </w:p>
    <w:p w:rsidR="00562400" w:rsidRDefault="00562400" w:rsidP="00562400">
      <w:pPr>
        <w:jc w:val="center"/>
      </w:pPr>
      <w:r>
        <w:t>GRADSKO VIJEĆE GRADA ŠIBENIKA</w:t>
      </w:r>
    </w:p>
    <w:p w:rsidR="00562400" w:rsidRDefault="00562400" w:rsidP="00562400">
      <w:pPr>
        <w:jc w:val="center"/>
      </w:pPr>
    </w:p>
    <w:p w:rsidR="00562400" w:rsidRDefault="00562400" w:rsidP="00562400">
      <w:pPr>
        <w:jc w:val="center"/>
      </w:pPr>
    </w:p>
    <w:p w:rsidR="00562400" w:rsidRDefault="00562400" w:rsidP="00562400">
      <w:pPr>
        <w:ind w:left="4956" w:firstLine="708"/>
        <w:jc w:val="center"/>
      </w:pPr>
      <w:r>
        <w:t xml:space="preserve">          PREDSJEDNIK</w:t>
      </w:r>
    </w:p>
    <w:p w:rsidR="00562400" w:rsidRDefault="00356268" w:rsidP="00356268">
      <w:pPr>
        <w:jc w:val="center"/>
      </w:pPr>
      <w:r>
        <w:t xml:space="preserve">                                                                                                           </w:t>
      </w:r>
      <w:proofErr w:type="spellStart"/>
      <w:r>
        <w:t>dr</w:t>
      </w:r>
      <w:proofErr w:type="spellEnd"/>
      <w:r>
        <w:t xml:space="preserve">. </w:t>
      </w:r>
      <w:proofErr w:type="spellStart"/>
      <w:r>
        <w:t>sc</w:t>
      </w:r>
      <w:proofErr w:type="spellEnd"/>
      <w:r>
        <w:t xml:space="preserve">. Ivica </w:t>
      </w:r>
      <w:proofErr w:type="spellStart"/>
      <w:r>
        <w:t>Poljičak</w:t>
      </w:r>
      <w:proofErr w:type="spellEnd"/>
    </w:p>
    <w:p w:rsidR="00562400" w:rsidRDefault="00562400" w:rsidP="00562400">
      <w:pPr>
        <w:jc w:val="right"/>
      </w:pPr>
    </w:p>
    <w:p w:rsidR="00562400" w:rsidRDefault="00562400" w:rsidP="00562400">
      <w:pPr>
        <w:jc w:val="center"/>
      </w:pPr>
    </w:p>
    <w:p w:rsidR="00562400" w:rsidRDefault="00562400" w:rsidP="00562400">
      <w:pPr>
        <w:jc w:val="both"/>
      </w:pPr>
      <w:r>
        <w:t>Dostaviti:</w:t>
      </w:r>
    </w:p>
    <w:p w:rsidR="00562400" w:rsidRDefault="00562400" w:rsidP="00562400">
      <w:pPr>
        <w:jc w:val="both"/>
      </w:pPr>
      <w:r>
        <w:t>1. Službeni  glasnik Grada Šibenika</w:t>
      </w:r>
    </w:p>
    <w:p w:rsidR="00562400" w:rsidRDefault="00562400" w:rsidP="00562400">
      <w:pPr>
        <w:pStyle w:val="Tijeloteksta"/>
        <w:jc w:val="left"/>
      </w:pPr>
      <w:proofErr w:type="gramStart"/>
      <w:r>
        <w:t>2.Upravni</w:t>
      </w:r>
      <w:proofErr w:type="gramEnd"/>
      <w:r>
        <w:t xml:space="preserve"> </w:t>
      </w:r>
      <w:proofErr w:type="spellStart"/>
      <w:r>
        <w:t>odjel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financije</w:t>
      </w:r>
      <w:proofErr w:type="spellEnd"/>
      <w:r>
        <w:t xml:space="preserve"> - </w:t>
      </w:r>
      <w:proofErr w:type="spellStart"/>
      <w:r>
        <w:t>ovdje</w:t>
      </w:r>
      <w:proofErr w:type="spellEnd"/>
    </w:p>
    <w:p w:rsidR="00562400" w:rsidRDefault="00562400" w:rsidP="00562400">
      <w:pPr>
        <w:pStyle w:val="Tijeloteksta"/>
        <w:jc w:val="left"/>
      </w:pPr>
      <w:proofErr w:type="gramStart"/>
      <w:r>
        <w:t>3.Upravni</w:t>
      </w:r>
      <w:proofErr w:type="gramEnd"/>
      <w:r>
        <w:t xml:space="preserve"> </w:t>
      </w:r>
      <w:proofErr w:type="spellStart"/>
      <w:r>
        <w:t>odjel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društvene</w:t>
      </w:r>
      <w:proofErr w:type="spellEnd"/>
    </w:p>
    <w:p w:rsidR="00562400" w:rsidRDefault="00562400" w:rsidP="00562400">
      <w:pPr>
        <w:pStyle w:val="Tijeloteksta"/>
        <w:ind w:left="360"/>
        <w:jc w:val="left"/>
      </w:pPr>
      <w:proofErr w:type="spellStart"/>
      <w:proofErr w:type="gramStart"/>
      <w:r>
        <w:t>djelatnosti</w:t>
      </w:r>
      <w:proofErr w:type="spellEnd"/>
      <w:proofErr w:type="gramEnd"/>
      <w:r>
        <w:t xml:space="preserve"> - </w:t>
      </w:r>
      <w:proofErr w:type="spellStart"/>
      <w:r>
        <w:t>ovdje</w:t>
      </w:r>
      <w:proofErr w:type="spellEnd"/>
      <w:r>
        <w:t xml:space="preserve"> </w:t>
      </w:r>
    </w:p>
    <w:p w:rsidR="00562400" w:rsidRDefault="00562400" w:rsidP="00562400">
      <w:pPr>
        <w:pStyle w:val="Tijeloteksta"/>
        <w:jc w:val="left"/>
      </w:pPr>
      <w:r>
        <w:t xml:space="preserve">4.  </w:t>
      </w:r>
      <w:proofErr w:type="spellStart"/>
      <w:r>
        <w:t>Dokumentacija</w:t>
      </w:r>
      <w:proofErr w:type="spellEnd"/>
      <w:r>
        <w:t xml:space="preserve"> – </w:t>
      </w:r>
      <w:proofErr w:type="spellStart"/>
      <w:r>
        <w:t>ovdje</w:t>
      </w:r>
      <w:proofErr w:type="spellEnd"/>
    </w:p>
    <w:p w:rsidR="00562400" w:rsidRDefault="00562400" w:rsidP="00562400">
      <w:pPr>
        <w:pStyle w:val="Tijeloteksta"/>
        <w:jc w:val="left"/>
      </w:pPr>
      <w:r>
        <w:t xml:space="preserve">5.  </w:t>
      </w:r>
      <w:proofErr w:type="spellStart"/>
      <w:r>
        <w:t>Arhiv</w:t>
      </w:r>
      <w:proofErr w:type="spellEnd"/>
      <w:r>
        <w:t xml:space="preserve"> - </w:t>
      </w:r>
      <w:proofErr w:type="spellStart"/>
      <w:r>
        <w:t>ovdje</w:t>
      </w:r>
      <w:proofErr w:type="spellEnd"/>
    </w:p>
    <w:p w:rsidR="00562400" w:rsidRDefault="00562400" w:rsidP="00562400">
      <w:pPr>
        <w:jc w:val="right"/>
      </w:pPr>
    </w:p>
    <w:p w:rsidR="00562400" w:rsidRDefault="00562400" w:rsidP="00562400">
      <w:pPr>
        <w:jc w:val="right"/>
      </w:pPr>
    </w:p>
    <w:p w:rsidR="00562400" w:rsidRDefault="00562400" w:rsidP="00562400">
      <w:pPr>
        <w:jc w:val="right"/>
      </w:pPr>
    </w:p>
    <w:p w:rsidR="00562400" w:rsidRDefault="00562400" w:rsidP="00562400">
      <w:pPr>
        <w:jc w:val="center"/>
      </w:pPr>
      <w:r>
        <w:t>OBRAZLOŽENJE</w:t>
      </w:r>
    </w:p>
    <w:p w:rsidR="00562400" w:rsidRDefault="00562400" w:rsidP="00562400">
      <w:pPr>
        <w:jc w:val="center"/>
      </w:pPr>
    </w:p>
    <w:p w:rsidR="00562400" w:rsidRDefault="00562400" w:rsidP="00562400">
      <w:pPr>
        <w:jc w:val="both"/>
      </w:pPr>
    </w:p>
    <w:p w:rsidR="00562400" w:rsidRDefault="00562400" w:rsidP="00562400">
      <w:pPr>
        <w:jc w:val="both"/>
      </w:pPr>
    </w:p>
    <w:p w:rsidR="00562400" w:rsidRDefault="00562400" w:rsidP="00562400">
      <w:pPr>
        <w:jc w:val="both"/>
      </w:pPr>
      <w:r>
        <w:t>Program javnih potreba u kulturi, tehničkoj kulturi i inf</w:t>
      </w:r>
      <w:r w:rsidR="00194EE4">
        <w:t>ormiranju Grada Šibenika za 2014</w:t>
      </w:r>
      <w:r>
        <w:t xml:space="preserve">. godinu donosi se u skladu sa Zakonom o financiranju javnih potreba u kulturi , a usklađen je s pozicijama Programa kulture, tehničke kulture i informiranja  u </w:t>
      </w:r>
      <w:r w:rsidR="00194EE4">
        <w:t>Proračunu Grada Šibenika za 2014</w:t>
      </w:r>
      <w:r>
        <w:t>. godinu.</w:t>
      </w:r>
    </w:p>
    <w:p w:rsidR="00562400" w:rsidRDefault="00562400" w:rsidP="00562400">
      <w:pPr>
        <w:jc w:val="both"/>
      </w:pPr>
    </w:p>
    <w:p w:rsidR="00562400" w:rsidRDefault="00562400" w:rsidP="00562400">
      <w:pPr>
        <w:jc w:val="both"/>
      </w:pPr>
      <w:r>
        <w:t>Obrazloženja pojedinih pozicija sastavni su dio ovog Programa kao i obrazloženja u sklopu prijedloga Proračuna.</w:t>
      </w:r>
    </w:p>
    <w:p w:rsidR="00562400" w:rsidRDefault="00562400" w:rsidP="00562400">
      <w:pPr>
        <w:jc w:val="both"/>
      </w:pPr>
    </w:p>
    <w:p w:rsidR="00562400" w:rsidRDefault="00562400" w:rsidP="00562400">
      <w:pPr>
        <w:jc w:val="both"/>
      </w:pPr>
    </w:p>
    <w:p w:rsidR="00562400" w:rsidRDefault="00562400" w:rsidP="00562400">
      <w:pPr>
        <w:jc w:val="both"/>
      </w:pPr>
    </w:p>
    <w:p w:rsidR="00562400" w:rsidRDefault="00562400" w:rsidP="00562400">
      <w:pPr>
        <w:jc w:val="both"/>
      </w:pPr>
    </w:p>
    <w:p w:rsidR="00562400" w:rsidRDefault="00562400" w:rsidP="00562400">
      <w:pPr>
        <w:jc w:val="both"/>
      </w:pPr>
    </w:p>
    <w:p w:rsidR="00562400" w:rsidRDefault="00562400" w:rsidP="00562400"/>
    <w:p w:rsidR="001D28E2" w:rsidRDefault="001D28E2"/>
    <w:sectPr w:rsidR="001D28E2" w:rsidSect="003351DF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52C8F"/>
    <w:multiLevelType w:val="hybridMultilevel"/>
    <w:tmpl w:val="ACC0B074"/>
    <w:lvl w:ilvl="0" w:tplc="E96EA71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A674B"/>
    <w:multiLevelType w:val="hybridMultilevel"/>
    <w:tmpl w:val="A9E08B5C"/>
    <w:lvl w:ilvl="0" w:tplc="11F677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DE1F48"/>
    <w:multiLevelType w:val="hybridMultilevel"/>
    <w:tmpl w:val="8E8289D0"/>
    <w:lvl w:ilvl="0" w:tplc="7D12A3A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952116"/>
    <w:multiLevelType w:val="hybridMultilevel"/>
    <w:tmpl w:val="3544C78A"/>
    <w:lvl w:ilvl="0" w:tplc="1E5AB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2400"/>
    <w:rsid w:val="000616D0"/>
    <w:rsid w:val="000825A5"/>
    <w:rsid w:val="00084538"/>
    <w:rsid w:val="00087741"/>
    <w:rsid w:val="000E1A31"/>
    <w:rsid w:val="00160394"/>
    <w:rsid w:val="00194EE4"/>
    <w:rsid w:val="001B4D84"/>
    <w:rsid w:val="001C2AF5"/>
    <w:rsid w:val="001C37C5"/>
    <w:rsid w:val="001D28E2"/>
    <w:rsid w:val="0022567D"/>
    <w:rsid w:val="00234E8B"/>
    <w:rsid w:val="002B1FD5"/>
    <w:rsid w:val="002C684F"/>
    <w:rsid w:val="002E620F"/>
    <w:rsid w:val="002F03E8"/>
    <w:rsid w:val="003351DF"/>
    <w:rsid w:val="00356268"/>
    <w:rsid w:val="00370CD7"/>
    <w:rsid w:val="003E1A2F"/>
    <w:rsid w:val="004151C6"/>
    <w:rsid w:val="00426031"/>
    <w:rsid w:val="004B0132"/>
    <w:rsid w:val="005003E1"/>
    <w:rsid w:val="0054543B"/>
    <w:rsid w:val="00556382"/>
    <w:rsid w:val="00562400"/>
    <w:rsid w:val="005740FD"/>
    <w:rsid w:val="005B70B7"/>
    <w:rsid w:val="0062260A"/>
    <w:rsid w:val="00663676"/>
    <w:rsid w:val="006C264C"/>
    <w:rsid w:val="00721828"/>
    <w:rsid w:val="007311F2"/>
    <w:rsid w:val="00791E1D"/>
    <w:rsid w:val="0079428F"/>
    <w:rsid w:val="007F0227"/>
    <w:rsid w:val="00843CEF"/>
    <w:rsid w:val="008473BD"/>
    <w:rsid w:val="008633D2"/>
    <w:rsid w:val="00987D2B"/>
    <w:rsid w:val="009F3721"/>
    <w:rsid w:val="00A030E4"/>
    <w:rsid w:val="00A04F3E"/>
    <w:rsid w:val="00A90114"/>
    <w:rsid w:val="00B365E4"/>
    <w:rsid w:val="00B37E3B"/>
    <w:rsid w:val="00B56206"/>
    <w:rsid w:val="00C2621C"/>
    <w:rsid w:val="00C27302"/>
    <w:rsid w:val="00C4719A"/>
    <w:rsid w:val="00C53D6E"/>
    <w:rsid w:val="00D13B11"/>
    <w:rsid w:val="00D13BE8"/>
    <w:rsid w:val="00E4606E"/>
    <w:rsid w:val="00E85C33"/>
    <w:rsid w:val="00E95F55"/>
    <w:rsid w:val="00F06B6E"/>
    <w:rsid w:val="00FE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562400"/>
    <w:pPr>
      <w:overflowPunct w:val="0"/>
      <w:autoSpaceDE w:val="0"/>
      <w:autoSpaceDN w:val="0"/>
      <w:adjustRightInd w:val="0"/>
      <w:jc w:val="both"/>
    </w:pPr>
    <w:rPr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semiHidden/>
    <w:rsid w:val="00562400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791E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1024</Words>
  <Characters>5841</Characters>
  <Application>Microsoft Office Word</Application>
  <DocSecurity>0</DocSecurity>
  <Lines>48</Lines>
  <Paragraphs>13</Paragraphs>
  <ScaleCrop>false</ScaleCrop>
  <Company/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59</cp:revision>
  <cp:lastPrinted>2013-12-09T08:33:00Z</cp:lastPrinted>
  <dcterms:created xsi:type="dcterms:W3CDTF">2012-12-05T10:35:00Z</dcterms:created>
  <dcterms:modified xsi:type="dcterms:W3CDTF">2014-04-16T11:13:00Z</dcterms:modified>
</cp:coreProperties>
</file>